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42" w:rsidRPr="00B51BAD" w:rsidRDefault="00ED3071" w:rsidP="000D45B6">
      <w:pPr>
        <w:jc w:val="center"/>
        <w:rPr>
          <w:rFonts w:ascii="Cambria" w:hAnsi="Cambria" w:cs="Cambria"/>
          <w:b/>
          <w:bCs/>
          <w:noProof/>
          <w:color w:val="993366"/>
          <w:sz w:val="22"/>
          <w:szCs w:val="2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-931545</wp:posOffset>
            </wp:positionV>
            <wp:extent cx="7548880" cy="2686050"/>
            <wp:effectExtent l="1905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2AE4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166.35pt;margin-top:-49.85pt;width:287.25pt;height:87pt;z-index:251657216;visibility:visible;mso-wrap-distance-top:3.6pt;mso-wrap-distance-bottom:3.6pt;mso-position-horizontal-relative:margin;mso-position-vertical-relative:text" filled="f" stroked="f">
            <v:textbox>
              <w:txbxContent>
                <w:p w:rsidR="00184142" w:rsidRPr="00385367" w:rsidRDefault="00184142">
                  <w:pPr>
                    <w:rPr>
                      <w:rFonts w:ascii="Edwardian Script ITC" w:hAnsi="Edwardian Script ITC" w:cs="Edwardian Script ITC"/>
                      <w:sz w:val="64"/>
                      <w:szCs w:val="64"/>
                    </w:rPr>
                  </w:pPr>
                  <w:r w:rsidRPr="00385367">
                    <w:rPr>
                      <w:rFonts w:ascii="Edwardian Script ITC" w:hAnsi="Edwardian Script ITC" w:cs="Edwardian Script ITC"/>
                      <w:sz w:val="64"/>
                      <w:szCs w:val="64"/>
                    </w:rPr>
                    <w:t>La Présidence</w:t>
                  </w:r>
                </w:p>
                <w:p w:rsidR="00184142" w:rsidRPr="00385367" w:rsidRDefault="00184142">
                  <w:pPr>
                    <w:rPr>
                      <w:rFonts w:ascii="Edwardian Script ITC" w:hAnsi="Edwardian Script ITC" w:cs="Edwardian Script ITC"/>
                      <w:sz w:val="64"/>
                      <w:szCs w:val="64"/>
                    </w:rPr>
                  </w:pPr>
                  <w:r w:rsidRPr="00385367">
                    <w:rPr>
                      <w:rFonts w:ascii="Edwardian Script ITC" w:hAnsi="Edwardian Script ITC" w:cs="Edwardian Script ITC"/>
                      <w:sz w:val="64"/>
                      <w:szCs w:val="64"/>
                    </w:rPr>
                    <w:t>De la Polynésie française</w:t>
                  </w:r>
                </w:p>
              </w:txbxContent>
            </v:textbox>
            <w10:wrap anchorx="margin"/>
          </v:shape>
        </w:pict>
      </w:r>
    </w:p>
    <w:p w:rsidR="00184142" w:rsidRPr="00B51BAD" w:rsidRDefault="00184142" w:rsidP="000D45B6">
      <w:pPr>
        <w:jc w:val="center"/>
        <w:rPr>
          <w:rFonts w:ascii="Cambria" w:hAnsi="Cambria" w:cs="Cambria"/>
          <w:b/>
          <w:bCs/>
          <w:color w:val="993366"/>
          <w:sz w:val="22"/>
          <w:szCs w:val="22"/>
        </w:rPr>
      </w:pPr>
    </w:p>
    <w:p w:rsidR="00184142" w:rsidRPr="00B51BAD" w:rsidRDefault="00184142" w:rsidP="000D45B6">
      <w:pPr>
        <w:jc w:val="center"/>
        <w:rPr>
          <w:rFonts w:ascii="Cambria" w:hAnsi="Cambria" w:cs="Cambria"/>
          <w:b/>
          <w:bCs/>
          <w:color w:val="993366"/>
          <w:sz w:val="22"/>
          <w:szCs w:val="22"/>
        </w:rPr>
      </w:pPr>
    </w:p>
    <w:p w:rsidR="00184142" w:rsidRPr="00B51BAD" w:rsidRDefault="00184142" w:rsidP="00F1635D">
      <w:pPr>
        <w:rPr>
          <w:rFonts w:ascii="Cambria" w:hAnsi="Cambria" w:cs="Cambria"/>
          <w:b/>
          <w:bCs/>
          <w:color w:val="993366"/>
          <w:sz w:val="22"/>
          <w:szCs w:val="22"/>
        </w:rPr>
      </w:pPr>
    </w:p>
    <w:p w:rsidR="00184142" w:rsidRPr="00B51BAD" w:rsidRDefault="00142AE4" w:rsidP="006B10C8">
      <w:pPr>
        <w:tabs>
          <w:tab w:val="center" w:pos="4533"/>
          <w:tab w:val="left" w:pos="6544"/>
        </w:tabs>
        <w:rPr>
          <w:rFonts w:ascii="Cambria" w:hAnsi="Cambria" w:cs="Cambria"/>
          <w:b/>
          <w:bCs/>
          <w:u w:val="single"/>
        </w:rPr>
      </w:pPr>
      <w:r>
        <w:rPr>
          <w:noProof/>
          <w:lang w:eastAsia="fr-FR"/>
        </w:rPr>
        <w:pict>
          <v:line id="Connecteur droit 3" o:spid="_x0000_s1028" style="position:absolute;z-index:251659264;visibility:visible" from="153pt,4.5pt" to="297pt,4.5pt" strokeweight="1.5pt">
            <v:stroke joinstyle="miter"/>
          </v:line>
        </w:pict>
      </w:r>
    </w:p>
    <w:p w:rsidR="00184142" w:rsidRPr="00B51BAD" w:rsidRDefault="00184142" w:rsidP="007C0FED">
      <w:pPr>
        <w:tabs>
          <w:tab w:val="left" w:pos="3240"/>
        </w:tabs>
        <w:jc w:val="center"/>
        <w:rPr>
          <w:rFonts w:ascii="Cambria" w:hAnsi="Cambria" w:cs="Cambria"/>
          <w:sz w:val="28"/>
          <w:szCs w:val="28"/>
        </w:rPr>
      </w:pPr>
      <w:r w:rsidRPr="00B51BAD">
        <w:rPr>
          <w:rFonts w:ascii="Cambria" w:hAnsi="Cambria" w:cs="Cambria"/>
          <w:sz w:val="28"/>
          <w:szCs w:val="28"/>
        </w:rPr>
        <w:t>BUREAU DE LA COMMUNICATION</w:t>
      </w:r>
    </w:p>
    <w:p w:rsidR="00184142" w:rsidRPr="00B51BAD" w:rsidRDefault="00184142" w:rsidP="007C0FED">
      <w:pPr>
        <w:tabs>
          <w:tab w:val="left" w:pos="3240"/>
        </w:tabs>
        <w:jc w:val="center"/>
        <w:rPr>
          <w:rFonts w:ascii="Cambria" w:hAnsi="Cambria" w:cs="Cambria"/>
          <w:sz w:val="28"/>
          <w:szCs w:val="28"/>
        </w:rPr>
      </w:pPr>
      <w:r w:rsidRPr="00B51BAD">
        <w:rPr>
          <w:rFonts w:ascii="Cambria" w:hAnsi="Cambria" w:cs="Cambria"/>
          <w:sz w:val="28"/>
          <w:szCs w:val="28"/>
        </w:rPr>
        <w:t>Communiqué de Presse</w:t>
      </w:r>
    </w:p>
    <w:p w:rsidR="00184142" w:rsidRPr="00B51BAD" w:rsidRDefault="000F1CC5" w:rsidP="007C0FED">
      <w:pPr>
        <w:tabs>
          <w:tab w:val="left" w:pos="3240"/>
        </w:tabs>
        <w:jc w:val="center"/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>27 janvier 2016</w:t>
      </w:r>
    </w:p>
    <w:p w:rsidR="00184142" w:rsidRPr="00B51BAD" w:rsidRDefault="00142AE4" w:rsidP="009251DC">
      <w:pPr>
        <w:tabs>
          <w:tab w:val="left" w:pos="3240"/>
        </w:tabs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noProof/>
          <w:lang w:eastAsia="fr-FR"/>
        </w:rPr>
        <w:pict>
          <v:line id="Connecteur droit 1" o:spid="_x0000_s1029" style="position:absolute;left:0;text-align:left;z-index:251658240;visibility:visible" from="153pt,6.5pt" to="297pt,6.5pt" strokeweight="1.5pt">
            <v:stroke joinstyle="miter"/>
          </v:line>
        </w:pict>
      </w:r>
    </w:p>
    <w:p w:rsidR="00184142" w:rsidRDefault="00184142" w:rsidP="00705F6F">
      <w:pPr>
        <w:pStyle w:val="-LettrehDestinataireadGEDA"/>
        <w:jc w:val="left"/>
        <w:rPr>
          <w:rFonts w:ascii="Cambria" w:hAnsi="Cambria" w:cs="Cambria"/>
          <w:b w:val="0"/>
          <w:bCs w:val="0"/>
          <w:noProof w:val="0"/>
        </w:rPr>
      </w:pPr>
    </w:p>
    <w:p w:rsidR="00184142" w:rsidRPr="00AC6D75" w:rsidRDefault="000F1CC5" w:rsidP="0090777B">
      <w:pPr>
        <w:pStyle w:val="-LettrehDestinataireadGEDA"/>
        <w:rPr>
          <w:rFonts w:asciiTheme="majorHAnsi" w:hAnsiTheme="majorHAnsi" w:cs="Cambria"/>
          <w:noProof w:val="0"/>
          <w:sz w:val="28"/>
          <w:szCs w:val="28"/>
        </w:rPr>
      </w:pPr>
      <w:r>
        <w:rPr>
          <w:rFonts w:asciiTheme="majorHAnsi" w:hAnsiTheme="majorHAnsi" w:cs="Cambria"/>
          <w:noProof w:val="0"/>
          <w:sz w:val="28"/>
          <w:szCs w:val="28"/>
        </w:rPr>
        <w:t xml:space="preserve">Perquisition au </w:t>
      </w:r>
      <w:r w:rsidR="00AD7F3C">
        <w:rPr>
          <w:rFonts w:asciiTheme="majorHAnsi" w:hAnsiTheme="majorHAnsi" w:cs="Cambria"/>
          <w:noProof w:val="0"/>
          <w:sz w:val="28"/>
          <w:szCs w:val="28"/>
        </w:rPr>
        <w:t>m</w:t>
      </w:r>
      <w:r>
        <w:rPr>
          <w:rFonts w:asciiTheme="majorHAnsi" w:hAnsiTheme="majorHAnsi" w:cs="Cambria"/>
          <w:noProof w:val="0"/>
          <w:sz w:val="28"/>
          <w:szCs w:val="28"/>
        </w:rPr>
        <w:t>inistère de l’Equipement</w:t>
      </w:r>
    </w:p>
    <w:p w:rsidR="00CC573F" w:rsidRPr="00AD344D" w:rsidRDefault="00CC573F" w:rsidP="00690D64">
      <w:pPr>
        <w:jc w:val="both"/>
        <w:rPr>
          <w:rFonts w:ascii="Cambria" w:hAnsi="Cambria" w:cs="Cambria"/>
        </w:rPr>
      </w:pPr>
    </w:p>
    <w:p w:rsidR="00AD344D" w:rsidRPr="00AD344D" w:rsidRDefault="00AD344D" w:rsidP="00AD344D">
      <w:pPr>
        <w:jc w:val="both"/>
        <w:rPr>
          <w:rFonts w:ascii="Cambria" w:hAnsi="Cambria"/>
        </w:rPr>
      </w:pPr>
      <w:r w:rsidRPr="00AD344D">
        <w:rPr>
          <w:rFonts w:ascii="Cambria" w:hAnsi="Cambria" w:cs="Cambria"/>
        </w:rPr>
        <w:t>Le site de Radio</w:t>
      </w:r>
      <w:r w:rsidR="00AD7F3C">
        <w:rPr>
          <w:rFonts w:ascii="Cambria" w:hAnsi="Cambria" w:cs="Cambria"/>
        </w:rPr>
        <w:t xml:space="preserve"> 1 a fait part ce matin, dès 8h,</w:t>
      </w:r>
      <w:r w:rsidRPr="00AD344D">
        <w:rPr>
          <w:rFonts w:ascii="Cambria" w:hAnsi="Cambria" w:cs="Cambria"/>
        </w:rPr>
        <w:t xml:space="preserve"> de 2 p</w:t>
      </w:r>
      <w:r w:rsidR="00AD7F3C">
        <w:rPr>
          <w:rFonts w:ascii="Cambria" w:hAnsi="Cambria" w:cs="Cambria"/>
        </w:rPr>
        <w:t xml:space="preserve">erquisitions diligentées par </w:t>
      </w:r>
      <w:r w:rsidRPr="00AD344D">
        <w:rPr>
          <w:rFonts w:ascii="Cambria" w:hAnsi="Cambria" w:cs="Cambria"/>
        </w:rPr>
        <w:t>le Procureur de la République, à la fois dans les bureaux du ministère de l’Equipement et l’Epic TNAD, « </w:t>
      </w:r>
      <w:r w:rsidRPr="00AD344D">
        <w:rPr>
          <w:rFonts w:ascii="Cambria" w:hAnsi="Cambria"/>
        </w:rPr>
        <w:t xml:space="preserve"> enquête préliminaire ouverte pour </w:t>
      </w:r>
      <w:r w:rsidR="00AD7F3C">
        <w:rPr>
          <w:rStyle w:val="Accentuation"/>
          <w:rFonts w:ascii="Cambria" w:hAnsi="Cambria"/>
        </w:rPr>
        <w:t>‘</w:t>
      </w:r>
      <w:r w:rsidRPr="00AD344D">
        <w:rPr>
          <w:rStyle w:val="Accentuation"/>
          <w:rFonts w:ascii="Cambria" w:hAnsi="Cambria"/>
        </w:rPr>
        <w:t>favoritisme</w:t>
      </w:r>
      <w:r w:rsidR="00AD7F3C">
        <w:rPr>
          <w:rStyle w:val="Accentuation"/>
          <w:rFonts w:ascii="Cambria" w:hAnsi="Cambria"/>
        </w:rPr>
        <w:t>’</w:t>
      </w:r>
      <w:r w:rsidRPr="00AD344D">
        <w:rPr>
          <w:rFonts w:ascii="Cambria" w:hAnsi="Cambria"/>
        </w:rPr>
        <w:t xml:space="preserve"> dans l’attribution de marchés publics concernant </w:t>
      </w:r>
      <w:r w:rsidR="00AD7F3C">
        <w:rPr>
          <w:rStyle w:val="Accentuation"/>
          <w:rFonts w:ascii="Cambria" w:hAnsi="Cambria"/>
        </w:rPr>
        <w:t>‘</w:t>
      </w:r>
      <w:r w:rsidRPr="00AD344D">
        <w:rPr>
          <w:rStyle w:val="Accentuation"/>
          <w:rFonts w:ascii="Cambria" w:hAnsi="Cambria"/>
        </w:rPr>
        <w:t>notamment</w:t>
      </w:r>
      <w:r w:rsidR="00AD7F3C">
        <w:rPr>
          <w:rStyle w:val="Accentuation"/>
          <w:rFonts w:ascii="Cambria" w:hAnsi="Cambria"/>
        </w:rPr>
        <w:t>’</w:t>
      </w:r>
      <w:r w:rsidRPr="00AD344D">
        <w:rPr>
          <w:rFonts w:ascii="Cambria" w:hAnsi="Cambria"/>
        </w:rPr>
        <w:t xml:space="preserve"> le projet « Tahiti </w:t>
      </w:r>
      <w:proofErr w:type="spellStart"/>
      <w:r w:rsidRPr="00AD344D">
        <w:rPr>
          <w:rFonts w:ascii="Cambria" w:hAnsi="Cambria"/>
        </w:rPr>
        <w:t>Mahana</w:t>
      </w:r>
      <w:proofErr w:type="spellEnd"/>
      <w:r w:rsidRPr="00AD344D">
        <w:rPr>
          <w:rFonts w:ascii="Cambria" w:hAnsi="Cambria"/>
        </w:rPr>
        <w:t xml:space="preserve"> Beach ».</w:t>
      </w:r>
    </w:p>
    <w:p w:rsidR="00AD344D" w:rsidRPr="00AD344D" w:rsidRDefault="00AD344D" w:rsidP="00AD344D">
      <w:pPr>
        <w:jc w:val="both"/>
        <w:rPr>
          <w:rFonts w:ascii="Cambria" w:hAnsi="Cambria"/>
        </w:rPr>
      </w:pPr>
    </w:p>
    <w:p w:rsidR="00AD344D" w:rsidRPr="00AD344D" w:rsidRDefault="00AD7F3C" w:rsidP="00AD344D">
      <w:pPr>
        <w:jc w:val="both"/>
        <w:rPr>
          <w:rFonts w:ascii="Cambria" w:hAnsi="Cambria"/>
        </w:rPr>
      </w:pPr>
      <w:r>
        <w:rPr>
          <w:rFonts w:ascii="Cambria" w:hAnsi="Cambria"/>
        </w:rPr>
        <w:t>Le</w:t>
      </w:r>
      <w:r w:rsidR="00AD344D" w:rsidRPr="00AD344D"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 w:rsidR="00AD344D" w:rsidRPr="00AD344D">
        <w:rPr>
          <w:rFonts w:ascii="Cambria" w:hAnsi="Cambria"/>
        </w:rPr>
        <w:t>inistr</w:t>
      </w:r>
      <w:r w:rsidR="00751782">
        <w:rPr>
          <w:rFonts w:ascii="Cambria" w:hAnsi="Cambria"/>
        </w:rPr>
        <w:t>e confirme en effet qu’à 8h,</w:t>
      </w:r>
      <w:r>
        <w:rPr>
          <w:rFonts w:ascii="Cambria" w:hAnsi="Cambria"/>
        </w:rPr>
        <w:t xml:space="preserve"> </w:t>
      </w:r>
      <w:r w:rsidR="00AD344D" w:rsidRPr="00AD344D">
        <w:rPr>
          <w:rFonts w:ascii="Cambria" w:hAnsi="Cambria"/>
        </w:rPr>
        <w:t>le Procureur s’est présenté, accompagné de ses agents enquêteurs, à son bureau</w:t>
      </w:r>
      <w:r w:rsidR="00751782">
        <w:rPr>
          <w:rFonts w:ascii="Cambria" w:hAnsi="Cambria"/>
        </w:rPr>
        <w:t>,</w:t>
      </w:r>
      <w:r w:rsidR="00AD344D" w:rsidRPr="00AD344D">
        <w:rPr>
          <w:rFonts w:ascii="Cambria" w:hAnsi="Cambria"/>
        </w:rPr>
        <w:t xml:space="preserve"> afin de réaliser une perquisition quant aux marchés d’assistance passés par l’Epic TNAD, de 2013 à 2015.</w:t>
      </w:r>
    </w:p>
    <w:p w:rsidR="00653F6B" w:rsidRDefault="00653F6B" w:rsidP="00653F6B">
      <w:pPr>
        <w:jc w:val="both"/>
        <w:rPr>
          <w:rFonts w:asciiTheme="majorHAnsi" w:hAnsiTheme="majorHAnsi" w:cs="Cambria"/>
        </w:rPr>
      </w:pPr>
    </w:p>
    <w:p w:rsidR="00653F6B" w:rsidRDefault="00653F6B" w:rsidP="00653F6B">
      <w:pPr>
        <w:jc w:val="both"/>
        <w:rPr>
          <w:rFonts w:asciiTheme="majorHAnsi" w:hAnsiTheme="majorHAnsi" w:cs="Cambria"/>
        </w:rPr>
      </w:pPr>
      <w:r>
        <w:rPr>
          <w:rFonts w:asciiTheme="majorHAnsi" w:hAnsiTheme="majorHAnsi" w:cs="Cambria"/>
        </w:rPr>
        <w:t xml:space="preserve">Cette perquisition porte sur les conditions initiales de passation et d’attribution des missions des experts qui assistent l’établissement TNAD dans le cadre du projet Tahiti </w:t>
      </w:r>
      <w:proofErr w:type="spellStart"/>
      <w:r>
        <w:rPr>
          <w:rFonts w:asciiTheme="majorHAnsi" w:hAnsiTheme="majorHAnsi" w:cs="Cambria"/>
        </w:rPr>
        <w:t>Mahana</w:t>
      </w:r>
      <w:proofErr w:type="spellEnd"/>
      <w:r>
        <w:rPr>
          <w:rFonts w:asciiTheme="majorHAnsi" w:hAnsiTheme="majorHAnsi" w:cs="Cambria"/>
        </w:rPr>
        <w:t xml:space="preserve"> Beach.</w:t>
      </w:r>
    </w:p>
    <w:p w:rsidR="00AD344D" w:rsidRPr="00AD344D" w:rsidRDefault="00AD344D" w:rsidP="00AD344D">
      <w:pPr>
        <w:jc w:val="both"/>
        <w:rPr>
          <w:rFonts w:ascii="Cambria" w:hAnsi="Cambria"/>
        </w:rPr>
      </w:pPr>
    </w:p>
    <w:p w:rsidR="00AD344D" w:rsidRPr="00AD344D" w:rsidRDefault="00AD7F3C" w:rsidP="00AD344D">
      <w:pPr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AD344D" w:rsidRPr="00AD344D">
        <w:rPr>
          <w:rFonts w:ascii="Cambria" w:hAnsi="Cambria"/>
        </w:rPr>
        <w:t xml:space="preserve">e </w:t>
      </w:r>
      <w:r>
        <w:rPr>
          <w:rFonts w:ascii="Cambria" w:hAnsi="Cambria"/>
        </w:rPr>
        <w:t>m</w:t>
      </w:r>
      <w:r w:rsidR="00AD344D" w:rsidRPr="00AD344D">
        <w:rPr>
          <w:rFonts w:ascii="Cambria" w:hAnsi="Cambria"/>
        </w:rPr>
        <w:t>inistre a tout naturellement autorisé le Procureur et ses équipes à prendre tous les docum</w:t>
      </w:r>
      <w:r w:rsidR="00751782">
        <w:rPr>
          <w:rFonts w:ascii="Cambria" w:hAnsi="Cambria"/>
        </w:rPr>
        <w:t>ents nécessaires et utiles à leur</w:t>
      </w:r>
      <w:r w:rsidR="00AD344D" w:rsidRPr="00AD344D">
        <w:rPr>
          <w:rFonts w:ascii="Cambria" w:hAnsi="Cambria"/>
        </w:rPr>
        <w:t xml:space="preserve"> enquête tant dans son bureau que dans ceux de ses collaborateurs.</w:t>
      </w:r>
    </w:p>
    <w:p w:rsidR="00AD344D" w:rsidRPr="00AD344D" w:rsidRDefault="00AD344D" w:rsidP="00AD344D">
      <w:pPr>
        <w:jc w:val="both"/>
        <w:rPr>
          <w:rFonts w:ascii="Cambria" w:hAnsi="Cambria"/>
        </w:rPr>
      </w:pPr>
    </w:p>
    <w:p w:rsidR="00AD344D" w:rsidRPr="00AD344D" w:rsidRDefault="00AD7F3C" w:rsidP="00AD344D">
      <w:pPr>
        <w:jc w:val="both"/>
        <w:rPr>
          <w:rFonts w:ascii="Cambria" w:hAnsi="Cambria"/>
        </w:rPr>
      </w:pPr>
      <w:r>
        <w:rPr>
          <w:rFonts w:ascii="Cambria" w:hAnsi="Cambria"/>
        </w:rPr>
        <w:t>Le</w:t>
      </w:r>
      <w:r w:rsidR="00AD344D" w:rsidRPr="00AD344D">
        <w:rPr>
          <w:rFonts w:ascii="Cambria" w:hAnsi="Cambria"/>
        </w:rPr>
        <w:t xml:space="preserve"> </w:t>
      </w:r>
      <w:r w:rsidR="0049063A">
        <w:rPr>
          <w:rFonts w:ascii="Cambria" w:hAnsi="Cambria"/>
        </w:rPr>
        <w:t>m</w:t>
      </w:r>
      <w:r w:rsidR="00AD344D" w:rsidRPr="00AD344D">
        <w:rPr>
          <w:rFonts w:ascii="Cambria" w:hAnsi="Cambria"/>
        </w:rPr>
        <w:t xml:space="preserve">inistre tient à rappeler que depuis sa prise de tutelle de l’Epic TNAD, le 16 septembre 2014, date de sa nomination par le gouvernement du Président </w:t>
      </w:r>
      <w:proofErr w:type="spellStart"/>
      <w:r w:rsidR="00AD344D" w:rsidRPr="00AD344D">
        <w:rPr>
          <w:rFonts w:ascii="Cambria" w:hAnsi="Cambria"/>
        </w:rPr>
        <w:t>Fritch</w:t>
      </w:r>
      <w:proofErr w:type="spellEnd"/>
      <w:r w:rsidR="00AD344D" w:rsidRPr="00AD344D">
        <w:rPr>
          <w:rFonts w:ascii="Cambria" w:hAnsi="Cambria"/>
        </w:rPr>
        <w:t>, et à ce titre également nommé en tant que Président du Conseil d’administration de TNAD, il s’est évertué à faire appliquer strictement la règle de la commande publique, comme se doit tout établissement public.</w:t>
      </w:r>
    </w:p>
    <w:p w:rsidR="00AD344D" w:rsidRPr="00AD344D" w:rsidRDefault="00AD344D" w:rsidP="00AD344D">
      <w:pPr>
        <w:jc w:val="both"/>
        <w:rPr>
          <w:rFonts w:ascii="Cambria" w:hAnsi="Cambria"/>
        </w:rPr>
      </w:pPr>
    </w:p>
    <w:p w:rsidR="00AD344D" w:rsidRPr="00AD344D" w:rsidRDefault="00277968" w:rsidP="00AD344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Les  marchés d’assistance </w:t>
      </w:r>
      <w:r w:rsidR="00AD344D" w:rsidRPr="00AD344D">
        <w:rPr>
          <w:rFonts w:ascii="Cambria" w:hAnsi="Cambria"/>
        </w:rPr>
        <w:t>passés sous sa tutelle, ont donc tous été soumis à cette règle, avec mise en place d’appels d’offres ouverts, dépouillement des offres en commission et  rapport de jugement des offres, conduisant in fine à la signature des marchés.</w:t>
      </w:r>
    </w:p>
    <w:p w:rsidR="00AD344D" w:rsidRPr="00AD344D" w:rsidRDefault="00AD344D" w:rsidP="00AD344D">
      <w:pPr>
        <w:jc w:val="both"/>
        <w:rPr>
          <w:rFonts w:ascii="Cambria" w:hAnsi="Cambria"/>
        </w:rPr>
      </w:pPr>
    </w:p>
    <w:p w:rsidR="00AD344D" w:rsidRPr="00AD344D" w:rsidRDefault="00AD344D" w:rsidP="00AD344D">
      <w:pPr>
        <w:jc w:val="both"/>
        <w:rPr>
          <w:rFonts w:ascii="Cambria" w:hAnsi="Cambria"/>
        </w:rPr>
      </w:pPr>
      <w:r w:rsidRPr="00AD344D">
        <w:rPr>
          <w:rFonts w:ascii="Cambria" w:hAnsi="Cambria"/>
        </w:rPr>
        <w:t xml:space="preserve">Ainsi, c’est en parfaite transparence et conformité avec les règles de la commande publique que le projet a été mené par TNAD sous la tutelle </w:t>
      </w:r>
      <w:r w:rsidR="00AD7F3C">
        <w:rPr>
          <w:rFonts w:ascii="Cambria" w:hAnsi="Cambria"/>
        </w:rPr>
        <w:t>du</w:t>
      </w:r>
      <w:r w:rsidRPr="00AD344D">
        <w:rPr>
          <w:rFonts w:ascii="Cambria" w:hAnsi="Cambria"/>
        </w:rPr>
        <w:t xml:space="preserve"> </w:t>
      </w:r>
      <w:r w:rsidR="00AD7F3C">
        <w:rPr>
          <w:rFonts w:ascii="Cambria" w:hAnsi="Cambria"/>
        </w:rPr>
        <w:t>m</w:t>
      </w:r>
      <w:r w:rsidRPr="00AD344D">
        <w:rPr>
          <w:rFonts w:ascii="Cambria" w:hAnsi="Cambria"/>
        </w:rPr>
        <w:t>inistre Albert S</w:t>
      </w:r>
      <w:r w:rsidR="00AD7F3C">
        <w:rPr>
          <w:rFonts w:ascii="Cambria" w:hAnsi="Cambria"/>
        </w:rPr>
        <w:t>olia</w:t>
      </w:r>
      <w:r w:rsidRPr="00AD344D">
        <w:rPr>
          <w:rFonts w:ascii="Cambria" w:hAnsi="Cambria"/>
        </w:rPr>
        <w:t>, et que ce dernier et ses collaborateurs, ont laissé libre accès aux enquêteurs aux documents et supports informatiques.</w:t>
      </w:r>
    </w:p>
    <w:p w:rsidR="002F5BF9" w:rsidRDefault="002F5BF9" w:rsidP="00301110">
      <w:pPr>
        <w:jc w:val="both"/>
        <w:rPr>
          <w:rFonts w:ascii="Cambria" w:hAnsi="Cambria" w:cs="Cambria"/>
        </w:rPr>
      </w:pPr>
      <w:bookmarkStart w:id="0" w:name="_GoBack"/>
      <w:bookmarkEnd w:id="0"/>
    </w:p>
    <w:p w:rsidR="00184142" w:rsidRPr="00310C03" w:rsidRDefault="00184142" w:rsidP="007D441E">
      <w:pPr>
        <w:jc w:val="center"/>
        <w:rPr>
          <w:rFonts w:ascii="Cambria" w:hAnsi="Cambria" w:cs="Cambria"/>
        </w:rPr>
      </w:pPr>
      <w:r w:rsidRPr="00310C03">
        <w:rPr>
          <w:rFonts w:ascii="Cambria" w:hAnsi="Cambria" w:cs="Cambria"/>
        </w:rPr>
        <w:t>-o-o-o-o-o-</w:t>
      </w:r>
    </w:p>
    <w:sectPr w:rsidR="00184142" w:rsidRPr="00310C03" w:rsidSect="001841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E4" w:rsidRDefault="00142AE4" w:rsidP="00A334A2">
      <w:r>
        <w:separator/>
      </w:r>
    </w:p>
  </w:endnote>
  <w:endnote w:type="continuationSeparator" w:id="0">
    <w:p w:rsidR="00142AE4" w:rsidRDefault="00142AE4" w:rsidP="00A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08" w:rsidRDefault="0072240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42" w:rsidRPr="00BA209E" w:rsidRDefault="00184142" w:rsidP="004C1174">
    <w:pPr>
      <w:pStyle w:val="Pieddepage"/>
      <w:jc w:val="center"/>
      <w:rPr>
        <w:i/>
        <w:iCs/>
        <w:sz w:val="20"/>
        <w:szCs w:val="20"/>
      </w:rPr>
    </w:pPr>
    <w:r w:rsidRPr="00BA209E">
      <w:rPr>
        <w:i/>
        <w:iCs/>
        <w:sz w:val="20"/>
        <w:szCs w:val="20"/>
      </w:rPr>
      <w:t>Présidence de la Polynésie Française</w:t>
    </w:r>
  </w:p>
  <w:p w:rsidR="00184142" w:rsidRPr="00BA209E" w:rsidRDefault="00184142" w:rsidP="004C1174">
    <w:pPr>
      <w:pStyle w:val="Pieddepage"/>
      <w:jc w:val="center"/>
      <w:rPr>
        <w:i/>
        <w:iCs/>
        <w:sz w:val="20"/>
        <w:szCs w:val="20"/>
      </w:rPr>
    </w:pPr>
    <w:r w:rsidRPr="00BA209E">
      <w:rPr>
        <w:i/>
        <w:iCs/>
        <w:sz w:val="20"/>
        <w:szCs w:val="20"/>
      </w:rPr>
      <w:t xml:space="preserve">Service </w:t>
    </w:r>
    <w:r>
      <w:rPr>
        <w:i/>
        <w:iCs/>
        <w:sz w:val="20"/>
        <w:szCs w:val="20"/>
      </w:rPr>
      <w:t>de la communication</w:t>
    </w:r>
  </w:p>
  <w:p w:rsidR="00184142" w:rsidRPr="00BA209E" w:rsidRDefault="00142AE4" w:rsidP="004C1174">
    <w:pPr>
      <w:pStyle w:val="Pieddepage"/>
      <w:jc w:val="center"/>
      <w:rPr>
        <w:sz w:val="20"/>
        <w:szCs w:val="20"/>
      </w:rPr>
    </w:pPr>
    <w:hyperlink r:id="rId1" w:history="1">
      <w:r w:rsidR="00184142" w:rsidRPr="00BA209E">
        <w:rPr>
          <w:rStyle w:val="Lienhypertexte"/>
          <w:sz w:val="20"/>
          <w:szCs w:val="20"/>
        </w:rPr>
        <w:t>presse@presidence.pf</w:t>
      </w:r>
    </w:hyperlink>
    <w:r w:rsidR="00184142" w:rsidRPr="00BA209E">
      <w:rPr>
        <w:sz w:val="20"/>
        <w:szCs w:val="20"/>
      </w:rPr>
      <w:t xml:space="preserve"> – </w:t>
    </w:r>
    <w:r w:rsidR="00184142">
      <w:rPr>
        <w:sz w:val="20"/>
        <w:szCs w:val="20"/>
      </w:rPr>
      <w:t xml:space="preserve">40 </w:t>
    </w:r>
    <w:r w:rsidR="00184142" w:rsidRPr="00BA209E">
      <w:rPr>
        <w:sz w:val="20"/>
        <w:szCs w:val="20"/>
      </w:rPr>
      <w:t>47 20 00</w:t>
    </w:r>
  </w:p>
  <w:p w:rsidR="00184142" w:rsidRDefault="0018414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08" w:rsidRDefault="007224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E4" w:rsidRDefault="00142AE4" w:rsidP="00A334A2">
      <w:r>
        <w:separator/>
      </w:r>
    </w:p>
  </w:footnote>
  <w:footnote w:type="continuationSeparator" w:id="0">
    <w:p w:rsidR="00142AE4" w:rsidRDefault="00142AE4" w:rsidP="00A3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08" w:rsidRDefault="007224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08" w:rsidRDefault="007224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08" w:rsidRDefault="0072240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449"/>
    <w:multiLevelType w:val="hybridMultilevel"/>
    <w:tmpl w:val="5596BA56"/>
    <w:lvl w:ilvl="0" w:tplc="2B6C1942">
      <w:start w:val="80"/>
      <w:numFmt w:val="bullet"/>
      <w:lvlText w:val="-"/>
      <w:lvlJc w:val="left"/>
      <w:pPr>
        <w:ind w:left="352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6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1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78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280" w:hanging="360"/>
      </w:pPr>
      <w:rPr>
        <w:rFonts w:ascii="Wingdings" w:hAnsi="Wingdings" w:cs="Wingdings" w:hint="default"/>
      </w:rPr>
    </w:lvl>
  </w:abstractNum>
  <w:abstractNum w:abstractNumId="1">
    <w:nsid w:val="1B39019F"/>
    <w:multiLevelType w:val="hybridMultilevel"/>
    <w:tmpl w:val="AC5AA2AC"/>
    <w:lvl w:ilvl="0" w:tplc="0AB2C2FA">
      <w:start w:val="80"/>
      <w:numFmt w:val="bullet"/>
      <w:lvlText w:val="-"/>
      <w:lvlJc w:val="left"/>
      <w:pPr>
        <w:ind w:left="358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79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86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340" w:hanging="360"/>
      </w:pPr>
      <w:rPr>
        <w:rFonts w:ascii="Wingdings" w:hAnsi="Wingdings" w:cs="Wingdings" w:hint="default"/>
      </w:rPr>
    </w:lvl>
  </w:abstractNum>
  <w:abstractNum w:abstractNumId="2">
    <w:nsid w:val="200E02C7"/>
    <w:multiLevelType w:val="hybridMultilevel"/>
    <w:tmpl w:val="A31ACE38"/>
    <w:lvl w:ilvl="0" w:tplc="4E6ABF7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F221CF"/>
    <w:multiLevelType w:val="hybridMultilevel"/>
    <w:tmpl w:val="E146D35A"/>
    <w:lvl w:ilvl="0" w:tplc="5BAA023A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714CA"/>
    <w:multiLevelType w:val="singleLevel"/>
    <w:tmpl w:val="87C869E6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bCs/>
        <w:sz w:val="24"/>
        <w:szCs w:val="24"/>
        <w:u w:val="single"/>
      </w:rPr>
    </w:lvl>
  </w:abstractNum>
  <w:abstractNum w:abstractNumId="5">
    <w:nsid w:val="657349B8"/>
    <w:multiLevelType w:val="hybridMultilevel"/>
    <w:tmpl w:val="2C8EAEDA"/>
    <w:lvl w:ilvl="0" w:tplc="D56ACEB2">
      <w:numFmt w:val="bullet"/>
      <w:lvlText w:val="-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9FF2BB1"/>
    <w:multiLevelType w:val="hybridMultilevel"/>
    <w:tmpl w:val="D872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5B6"/>
    <w:rsid w:val="00004274"/>
    <w:rsid w:val="00007F21"/>
    <w:rsid w:val="000169F5"/>
    <w:rsid w:val="0002250D"/>
    <w:rsid w:val="00024523"/>
    <w:rsid w:val="00026944"/>
    <w:rsid w:val="00065119"/>
    <w:rsid w:val="00067757"/>
    <w:rsid w:val="00072AAE"/>
    <w:rsid w:val="0008056F"/>
    <w:rsid w:val="00086C73"/>
    <w:rsid w:val="000904E1"/>
    <w:rsid w:val="000B5B48"/>
    <w:rsid w:val="000C5570"/>
    <w:rsid w:val="000D20FF"/>
    <w:rsid w:val="000D45B6"/>
    <w:rsid w:val="000E7832"/>
    <w:rsid w:val="000F13DB"/>
    <w:rsid w:val="000F1CC5"/>
    <w:rsid w:val="000F793A"/>
    <w:rsid w:val="001070C9"/>
    <w:rsid w:val="001256F5"/>
    <w:rsid w:val="00130D85"/>
    <w:rsid w:val="00130F9C"/>
    <w:rsid w:val="00140327"/>
    <w:rsid w:val="00142AE4"/>
    <w:rsid w:val="00144101"/>
    <w:rsid w:val="0014700E"/>
    <w:rsid w:val="001475BD"/>
    <w:rsid w:val="00147967"/>
    <w:rsid w:val="00150564"/>
    <w:rsid w:val="001527B4"/>
    <w:rsid w:val="00152BDF"/>
    <w:rsid w:val="00154527"/>
    <w:rsid w:val="0016359B"/>
    <w:rsid w:val="0017656B"/>
    <w:rsid w:val="001778B9"/>
    <w:rsid w:val="00182226"/>
    <w:rsid w:val="00182AC5"/>
    <w:rsid w:val="00184142"/>
    <w:rsid w:val="001871E9"/>
    <w:rsid w:val="00193D37"/>
    <w:rsid w:val="001B1F23"/>
    <w:rsid w:val="001B1F85"/>
    <w:rsid w:val="001C31AA"/>
    <w:rsid w:val="001C6652"/>
    <w:rsid w:val="001C6EF4"/>
    <w:rsid w:val="001D04C6"/>
    <w:rsid w:val="001E247C"/>
    <w:rsid w:val="001F0D5A"/>
    <w:rsid w:val="001F3EFF"/>
    <w:rsid w:val="001F7AE3"/>
    <w:rsid w:val="0020396B"/>
    <w:rsid w:val="00205EBB"/>
    <w:rsid w:val="002150FB"/>
    <w:rsid w:val="00226161"/>
    <w:rsid w:val="002301A7"/>
    <w:rsid w:val="002414E2"/>
    <w:rsid w:val="00243554"/>
    <w:rsid w:val="00254C12"/>
    <w:rsid w:val="00263561"/>
    <w:rsid w:val="00277968"/>
    <w:rsid w:val="002867DB"/>
    <w:rsid w:val="002876C0"/>
    <w:rsid w:val="00295CB6"/>
    <w:rsid w:val="00296C7E"/>
    <w:rsid w:val="002A4198"/>
    <w:rsid w:val="002A47DB"/>
    <w:rsid w:val="002B5A27"/>
    <w:rsid w:val="002D1008"/>
    <w:rsid w:val="002D3558"/>
    <w:rsid w:val="002D6001"/>
    <w:rsid w:val="002E7F1D"/>
    <w:rsid w:val="002F38BB"/>
    <w:rsid w:val="002F48B6"/>
    <w:rsid w:val="002F4E66"/>
    <w:rsid w:val="002F5BF9"/>
    <w:rsid w:val="00301110"/>
    <w:rsid w:val="00310859"/>
    <w:rsid w:val="00310C03"/>
    <w:rsid w:val="0032211E"/>
    <w:rsid w:val="00344EC0"/>
    <w:rsid w:val="00346FFC"/>
    <w:rsid w:val="00357D82"/>
    <w:rsid w:val="0036001D"/>
    <w:rsid w:val="00365962"/>
    <w:rsid w:val="00367376"/>
    <w:rsid w:val="003718F6"/>
    <w:rsid w:val="00373476"/>
    <w:rsid w:val="00375E13"/>
    <w:rsid w:val="00382EAB"/>
    <w:rsid w:val="00385367"/>
    <w:rsid w:val="003B387B"/>
    <w:rsid w:val="003B471B"/>
    <w:rsid w:val="003E1C6B"/>
    <w:rsid w:val="003E1D67"/>
    <w:rsid w:val="003E2B05"/>
    <w:rsid w:val="00403E83"/>
    <w:rsid w:val="0041153C"/>
    <w:rsid w:val="004128C1"/>
    <w:rsid w:val="00415694"/>
    <w:rsid w:val="00423287"/>
    <w:rsid w:val="00436753"/>
    <w:rsid w:val="004462B2"/>
    <w:rsid w:val="004549A5"/>
    <w:rsid w:val="004564E2"/>
    <w:rsid w:val="004630DB"/>
    <w:rsid w:val="00480B80"/>
    <w:rsid w:val="0049063A"/>
    <w:rsid w:val="004956F3"/>
    <w:rsid w:val="004A2ADA"/>
    <w:rsid w:val="004A67E1"/>
    <w:rsid w:val="004A72DB"/>
    <w:rsid w:val="004B1E5D"/>
    <w:rsid w:val="004C1174"/>
    <w:rsid w:val="004D5652"/>
    <w:rsid w:val="004F1B9A"/>
    <w:rsid w:val="004F246B"/>
    <w:rsid w:val="004F3FA0"/>
    <w:rsid w:val="004F461C"/>
    <w:rsid w:val="00504F6B"/>
    <w:rsid w:val="0050545F"/>
    <w:rsid w:val="00511A2E"/>
    <w:rsid w:val="005126D1"/>
    <w:rsid w:val="00523009"/>
    <w:rsid w:val="00523152"/>
    <w:rsid w:val="00551CEB"/>
    <w:rsid w:val="005638B9"/>
    <w:rsid w:val="00563B5D"/>
    <w:rsid w:val="0057310D"/>
    <w:rsid w:val="00575F61"/>
    <w:rsid w:val="00583149"/>
    <w:rsid w:val="005A39E4"/>
    <w:rsid w:val="005C4F0D"/>
    <w:rsid w:val="005C6624"/>
    <w:rsid w:val="005C73C1"/>
    <w:rsid w:val="005D1A74"/>
    <w:rsid w:val="005D5C9E"/>
    <w:rsid w:val="005E1909"/>
    <w:rsid w:val="005E3A82"/>
    <w:rsid w:val="005E5DCE"/>
    <w:rsid w:val="005F1E93"/>
    <w:rsid w:val="005F214E"/>
    <w:rsid w:val="005F38AB"/>
    <w:rsid w:val="00620A75"/>
    <w:rsid w:val="00624C2D"/>
    <w:rsid w:val="00637483"/>
    <w:rsid w:val="00652B0B"/>
    <w:rsid w:val="00653F6B"/>
    <w:rsid w:val="00655C6D"/>
    <w:rsid w:val="00664E1E"/>
    <w:rsid w:val="00670664"/>
    <w:rsid w:val="00682D33"/>
    <w:rsid w:val="00690D64"/>
    <w:rsid w:val="00690E66"/>
    <w:rsid w:val="006A0CB1"/>
    <w:rsid w:val="006A5378"/>
    <w:rsid w:val="006A746C"/>
    <w:rsid w:val="006B10C8"/>
    <w:rsid w:val="006B15DF"/>
    <w:rsid w:val="006B2374"/>
    <w:rsid w:val="006B3250"/>
    <w:rsid w:val="006B3F62"/>
    <w:rsid w:val="006C067F"/>
    <w:rsid w:val="006C36A2"/>
    <w:rsid w:val="006C4282"/>
    <w:rsid w:val="006D3D3F"/>
    <w:rsid w:val="006E1B12"/>
    <w:rsid w:val="006E29C2"/>
    <w:rsid w:val="006F2265"/>
    <w:rsid w:val="006F7E2D"/>
    <w:rsid w:val="007041AF"/>
    <w:rsid w:val="00705F6F"/>
    <w:rsid w:val="00716506"/>
    <w:rsid w:val="00722408"/>
    <w:rsid w:val="007259EA"/>
    <w:rsid w:val="007268D8"/>
    <w:rsid w:val="007355EE"/>
    <w:rsid w:val="00746E1D"/>
    <w:rsid w:val="00751782"/>
    <w:rsid w:val="007553D8"/>
    <w:rsid w:val="00755632"/>
    <w:rsid w:val="00757D5F"/>
    <w:rsid w:val="007633BB"/>
    <w:rsid w:val="007753FD"/>
    <w:rsid w:val="00776266"/>
    <w:rsid w:val="00792869"/>
    <w:rsid w:val="007947FE"/>
    <w:rsid w:val="007A0EF8"/>
    <w:rsid w:val="007A1BFA"/>
    <w:rsid w:val="007C008F"/>
    <w:rsid w:val="007C0FED"/>
    <w:rsid w:val="007C6446"/>
    <w:rsid w:val="007D1A7F"/>
    <w:rsid w:val="007D404F"/>
    <w:rsid w:val="007D441E"/>
    <w:rsid w:val="007E1C83"/>
    <w:rsid w:val="007E2F06"/>
    <w:rsid w:val="007E2FC0"/>
    <w:rsid w:val="007E431D"/>
    <w:rsid w:val="007F0E31"/>
    <w:rsid w:val="007F4810"/>
    <w:rsid w:val="007F6BB4"/>
    <w:rsid w:val="00801FCE"/>
    <w:rsid w:val="0080701F"/>
    <w:rsid w:val="00810D8F"/>
    <w:rsid w:val="00810FE2"/>
    <w:rsid w:val="008224CA"/>
    <w:rsid w:val="00823361"/>
    <w:rsid w:val="008245B4"/>
    <w:rsid w:val="008260BB"/>
    <w:rsid w:val="00832E50"/>
    <w:rsid w:val="0084036D"/>
    <w:rsid w:val="00840A12"/>
    <w:rsid w:val="0085231B"/>
    <w:rsid w:val="00854449"/>
    <w:rsid w:val="00854A23"/>
    <w:rsid w:val="00863C08"/>
    <w:rsid w:val="00866B61"/>
    <w:rsid w:val="00870BFB"/>
    <w:rsid w:val="00872A64"/>
    <w:rsid w:val="00880048"/>
    <w:rsid w:val="008821B6"/>
    <w:rsid w:val="00886C8F"/>
    <w:rsid w:val="0089018B"/>
    <w:rsid w:val="00896244"/>
    <w:rsid w:val="0089699E"/>
    <w:rsid w:val="008A0EA7"/>
    <w:rsid w:val="008A2F14"/>
    <w:rsid w:val="008A55FF"/>
    <w:rsid w:val="008A58ED"/>
    <w:rsid w:val="008B4A35"/>
    <w:rsid w:val="008C5B2B"/>
    <w:rsid w:val="008E11A6"/>
    <w:rsid w:val="008E2316"/>
    <w:rsid w:val="008F0664"/>
    <w:rsid w:val="008F0C15"/>
    <w:rsid w:val="008F59DF"/>
    <w:rsid w:val="008F6C41"/>
    <w:rsid w:val="0090222D"/>
    <w:rsid w:val="0090777B"/>
    <w:rsid w:val="009251DC"/>
    <w:rsid w:val="00950879"/>
    <w:rsid w:val="009510B0"/>
    <w:rsid w:val="00951DAF"/>
    <w:rsid w:val="00956BC0"/>
    <w:rsid w:val="00961026"/>
    <w:rsid w:val="00966BEF"/>
    <w:rsid w:val="00970268"/>
    <w:rsid w:val="00975D75"/>
    <w:rsid w:val="009760BC"/>
    <w:rsid w:val="00977A79"/>
    <w:rsid w:val="00980C71"/>
    <w:rsid w:val="00982CB1"/>
    <w:rsid w:val="009859EC"/>
    <w:rsid w:val="0098674B"/>
    <w:rsid w:val="009909C1"/>
    <w:rsid w:val="009944BA"/>
    <w:rsid w:val="009A1F0D"/>
    <w:rsid w:val="009A3E4C"/>
    <w:rsid w:val="009A7201"/>
    <w:rsid w:val="009B2B2D"/>
    <w:rsid w:val="009C2F19"/>
    <w:rsid w:val="009E4494"/>
    <w:rsid w:val="009E477B"/>
    <w:rsid w:val="009E4A8D"/>
    <w:rsid w:val="009F131E"/>
    <w:rsid w:val="00A13842"/>
    <w:rsid w:val="00A334A2"/>
    <w:rsid w:val="00A40F14"/>
    <w:rsid w:val="00A445A0"/>
    <w:rsid w:val="00A50A85"/>
    <w:rsid w:val="00A604A5"/>
    <w:rsid w:val="00A60831"/>
    <w:rsid w:val="00A619F9"/>
    <w:rsid w:val="00A65135"/>
    <w:rsid w:val="00A82126"/>
    <w:rsid w:val="00A8613A"/>
    <w:rsid w:val="00AA235B"/>
    <w:rsid w:val="00AA6C9F"/>
    <w:rsid w:val="00AA777F"/>
    <w:rsid w:val="00AB11BC"/>
    <w:rsid w:val="00AB4671"/>
    <w:rsid w:val="00AB5225"/>
    <w:rsid w:val="00AB6FA7"/>
    <w:rsid w:val="00AC634C"/>
    <w:rsid w:val="00AC6D75"/>
    <w:rsid w:val="00AD2EE5"/>
    <w:rsid w:val="00AD344D"/>
    <w:rsid w:val="00AD7F3C"/>
    <w:rsid w:val="00AE1092"/>
    <w:rsid w:val="00AE13BF"/>
    <w:rsid w:val="00AF503D"/>
    <w:rsid w:val="00AF7A95"/>
    <w:rsid w:val="00B05609"/>
    <w:rsid w:val="00B1016D"/>
    <w:rsid w:val="00B11D77"/>
    <w:rsid w:val="00B26E25"/>
    <w:rsid w:val="00B32232"/>
    <w:rsid w:val="00B46748"/>
    <w:rsid w:val="00B512FD"/>
    <w:rsid w:val="00B51BAD"/>
    <w:rsid w:val="00B52C0D"/>
    <w:rsid w:val="00B56F78"/>
    <w:rsid w:val="00B62FCA"/>
    <w:rsid w:val="00B64491"/>
    <w:rsid w:val="00B67BC8"/>
    <w:rsid w:val="00B75BF2"/>
    <w:rsid w:val="00B83F04"/>
    <w:rsid w:val="00B8501F"/>
    <w:rsid w:val="00B93D85"/>
    <w:rsid w:val="00B96BC8"/>
    <w:rsid w:val="00BA209E"/>
    <w:rsid w:val="00BB5B76"/>
    <w:rsid w:val="00BC2599"/>
    <w:rsid w:val="00BC78FA"/>
    <w:rsid w:val="00BD26B5"/>
    <w:rsid w:val="00BD5A92"/>
    <w:rsid w:val="00C126F5"/>
    <w:rsid w:val="00C22DC5"/>
    <w:rsid w:val="00C309EF"/>
    <w:rsid w:val="00C62D5C"/>
    <w:rsid w:val="00C702EE"/>
    <w:rsid w:val="00C71B52"/>
    <w:rsid w:val="00C71F3F"/>
    <w:rsid w:val="00C7575D"/>
    <w:rsid w:val="00CA05C4"/>
    <w:rsid w:val="00CA61B5"/>
    <w:rsid w:val="00CA6EFA"/>
    <w:rsid w:val="00CB190B"/>
    <w:rsid w:val="00CB1AE8"/>
    <w:rsid w:val="00CB5940"/>
    <w:rsid w:val="00CB7E5C"/>
    <w:rsid w:val="00CC573F"/>
    <w:rsid w:val="00CD1EFA"/>
    <w:rsid w:val="00CD699E"/>
    <w:rsid w:val="00CE0AED"/>
    <w:rsid w:val="00CF5DD6"/>
    <w:rsid w:val="00D00600"/>
    <w:rsid w:val="00D01BBC"/>
    <w:rsid w:val="00D0322B"/>
    <w:rsid w:val="00D03703"/>
    <w:rsid w:val="00D1146D"/>
    <w:rsid w:val="00D27E7C"/>
    <w:rsid w:val="00D33F17"/>
    <w:rsid w:val="00D340FB"/>
    <w:rsid w:val="00D474F3"/>
    <w:rsid w:val="00D62B06"/>
    <w:rsid w:val="00D64C46"/>
    <w:rsid w:val="00D6511C"/>
    <w:rsid w:val="00D72F4A"/>
    <w:rsid w:val="00D76832"/>
    <w:rsid w:val="00D76F95"/>
    <w:rsid w:val="00D774A6"/>
    <w:rsid w:val="00D9119D"/>
    <w:rsid w:val="00D918E2"/>
    <w:rsid w:val="00D91A31"/>
    <w:rsid w:val="00D92839"/>
    <w:rsid w:val="00D976E6"/>
    <w:rsid w:val="00DA0DDE"/>
    <w:rsid w:val="00DA58FD"/>
    <w:rsid w:val="00DB5264"/>
    <w:rsid w:val="00DB5F8D"/>
    <w:rsid w:val="00DE27EE"/>
    <w:rsid w:val="00E23838"/>
    <w:rsid w:val="00E30247"/>
    <w:rsid w:val="00E30B87"/>
    <w:rsid w:val="00E3192A"/>
    <w:rsid w:val="00E33E1B"/>
    <w:rsid w:val="00E51728"/>
    <w:rsid w:val="00E62C47"/>
    <w:rsid w:val="00E8231E"/>
    <w:rsid w:val="00E83BD0"/>
    <w:rsid w:val="00E84D5B"/>
    <w:rsid w:val="00E86592"/>
    <w:rsid w:val="00E87CE8"/>
    <w:rsid w:val="00EA612F"/>
    <w:rsid w:val="00EC7862"/>
    <w:rsid w:val="00ED2AAF"/>
    <w:rsid w:val="00ED3071"/>
    <w:rsid w:val="00ED5E44"/>
    <w:rsid w:val="00F1635D"/>
    <w:rsid w:val="00F30FCC"/>
    <w:rsid w:val="00F34009"/>
    <w:rsid w:val="00F521B0"/>
    <w:rsid w:val="00F556CE"/>
    <w:rsid w:val="00F55780"/>
    <w:rsid w:val="00F60BFE"/>
    <w:rsid w:val="00F73793"/>
    <w:rsid w:val="00F76082"/>
    <w:rsid w:val="00F80DEC"/>
    <w:rsid w:val="00F87372"/>
    <w:rsid w:val="00FA0655"/>
    <w:rsid w:val="00FB0602"/>
    <w:rsid w:val="00FC7788"/>
    <w:rsid w:val="00FD1960"/>
    <w:rsid w:val="00FE1C46"/>
    <w:rsid w:val="00FE3CC8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A1BFA"/>
    <w:pPr>
      <w:ind w:left="720"/>
    </w:pPr>
    <w:rPr>
      <w:rFonts w:ascii="Calibri" w:hAnsi="Calibri" w:cs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A39E4"/>
    <w:rPr>
      <w:rFonts w:ascii="Tahoma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rsid w:val="00A33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334A2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rsid w:val="00A33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334A2"/>
    <w:rPr>
      <w:rFonts w:ascii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rsid w:val="00A334A2"/>
    <w:rPr>
      <w:color w:val="0563C1"/>
      <w:u w:val="single"/>
    </w:rPr>
  </w:style>
  <w:style w:type="character" w:styleId="Numrodepage">
    <w:name w:val="page number"/>
    <w:basedOn w:val="Policepardfaut"/>
    <w:uiPriority w:val="99"/>
    <w:semiHidden/>
    <w:rsid w:val="00130D85"/>
  </w:style>
  <w:style w:type="character" w:customStyle="1" w:styleId="apple-converted-space">
    <w:name w:val="apple-converted-space"/>
    <w:basedOn w:val="Policepardfaut"/>
    <w:uiPriority w:val="99"/>
    <w:rsid w:val="007553D8"/>
  </w:style>
  <w:style w:type="paragraph" w:customStyle="1" w:styleId="-LettreTexteespacGEDA">
    <w:name w:val="- Lettre:Texte espacé    GEDA"/>
    <w:basedOn w:val="Normal"/>
    <w:next w:val="Normal"/>
    <w:link w:val="-LettreTexteespacGEDACar"/>
    <w:uiPriority w:val="99"/>
    <w:rsid w:val="004128C1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lang w:eastAsia="fr-FR"/>
    </w:rPr>
  </w:style>
  <w:style w:type="paragraph" w:customStyle="1" w:styleId="-LettreTexteGEDA">
    <w:name w:val="- Lettre:Texte                GEDA"/>
    <w:link w:val="-LettreTexteGEDACar"/>
    <w:rsid w:val="004128C1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0B5B48"/>
    <w:pPr>
      <w:spacing w:before="360"/>
      <w:ind w:firstLine="709"/>
      <w:jc w:val="both"/>
    </w:pPr>
    <w:rPr>
      <w:rFonts w:eastAsia="MS ??"/>
      <w:sz w:val="28"/>
      <w:szCs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0B5B48"/>
    <w:rPr>
      <w:rFonts w:ascii="Times New Roman" w:eastAsia="MS ??" w:hAnsi="Times New Roman" w:cs="Times New Roman"/>
      <w:sz w:val="24"/>
      <w:szCs w:val="24"/>
      <w:lang w:eastAsia="fr-FR"/>
    </w:rPr>
  </w:style>
  <w:style w:type="paragraph" w:customStyle="1" w:styleId="Standard">
    <w:name w:val="Standard"/>
    <w:uiPriority w:val="99"/>
    <w:rsid w:val="000169F5"/>
    <w:pPr>
      <w:suppressAutoHyphens/>
      <w:autoSpaceDN w:val="0"/>
      <w:spacing w:after="200" w:line="276" w:lineRule="auto"/>
      <w:textAlignment w:val="baseline"/>
    </w:pPr>
    <w:rPr>
      <w:rFonts w:eastAsia="Arial Unicode MS" w:cs="Calibri"/>
      <w:kern w:val="3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D91A31"/>
    <w:rPr>
      <w:rFonts w:ascii="Calibri" w:eastAsia="Calibri" w:hAnsi="Calibri" w:cs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91A31"/>
    <w:rPr>
      <w:sz w:val="20"/>
      <w:szCs w:val="20"/>
    </w:rPr>
  </w:style>
  <w:style w:type="paragraph" w:styleId="NormalWeb">
    <w:name w:val="Normal (Web)"/>
    <w:basedOn w:val="Normal"/>
    <w:uiPriority w:val="99"/>
    <w:rsid w:val="0020396B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99"/>
    <w:qFormat/>
    <w:rsid w:val="006A0CB1"/>
    <w:rPr>
      <w:b/>
      <w:bCs/>
    </w:rPr>
  </w:style>
  <w:style w:type="table" w:styleId="Grilledutableau">
    <w:name w:val="Table Grid"/>
    <w:basedOn w:val="TableauNormal"/>
    <w:uiPriority w:val="99"/>
    <w:rsid w:val="002867D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LettreObjetGEDA">
    <w:name w:val="- Lettre:Objet                GEDA"/>
    <w:next w:val="-LettreSuiteORefPJGEDA"/>
    <w:uiPriority w:val="99"/>
    <w:rsid w:val="0050545F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-LettreSuiteORefPJGEDA">
    <w:name w:val="- Lettre:Suite O/Ref/PJ GEDA"/>
    <w:uiPriority w:val="99"/>
    <w:rsid w:val="0050545F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-LettrePJGEDA">
    <w:name w:val="- Lettre:P.J.                  GEDA"/>
    <w:basedOn w:val="-LettreObjetGEDA"/>
    <w:next w:val="Normal"/>
    <w:uiPriority w:val="99"/>
    <w:rsid w:val="00961026"/>
    <w:pPr>
      <w:spacing w:before="80"/>
      <w:textAlignment w:val="auto"/>
    </w:pPr>
  </w:style>
  <w:style w:type="paragraph" w:customStyle="1" w:styleId="-LettrehDestinataireGEDA">
    <w:name w:val="- Lettre:h_Destinataire    GEDA"/>
    <w:next w:val="-LettrehDestinataireadGEDA"/>
    <w:uiPriority w:val="99"/>
    <w:rsid w:val="00757D5F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-LettrehDestinataireGEDA0">
    <w:name w:val="- Lettre:h_Destinataire (à)  GEDA"/>
    <w:next w:val="-LettrehDestinataireGEDA"/>
    <w:uiPriority w:val="99"/>
    <w:rsid w:val="00757D5F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Times New Roman" w:hAnsi="Times New Roman"/>
      <w:b/>
      <w:bCs/>
      <w:noProof/>
      <w:sz w:val="24"/>
      <w:szCs w:val="24"/>
    </w:rPr>
  </w:style>
  <w:style w:type="paragraph" w:customStyle="1" w:styleId="-LettrehDestinataireadGEDA">
    <w:name w:val="- Lettre:h_Destinataire (ad)GEDA"/>
    <w:basedOn w:val="-LettrehDestinataireGEDA"/>
    <w:uiPriority w:val="99"/>
    <w:rsid w:val="00757D5F"/>
    <w:pPr>
      <w:spacing w:before="0"/>
    </w:pPr>
  </w:style>
  <w:style w:type="character" w:customStyle="1" w:styleId="-LettreTexteGEDACar">
    <w:name w:val="- Lettre:Texte                GEDA Car"/>
    <w:basedOn w:val="Policepardfaut"/>
    <w:link w:val="-LettreTexteGEDA"/>
    <w:uiPriority w:val="99"/>
    <w:locked/>
    <w:rsid w:val="00690D64"/>
    <w:rPr>
      <w:rFonts w:ascii="Times New Roman" w:hAnsi="Times New Roman" w:cs="Times New Roman"/>
      <w:noProof/>
      <w:sz w:val="24"/>
      <w:szCs w:val="24"/>
      <w:lang w:val="fr-FR" w:eastAsia="fr-FR"/>
    </w:rPr>
  </w:style>
  <w:style w:type="character" w:customStyle="1" w:styleId="-LettreTexteespacGEDACar">
    <w:name w:val="- Lettre:Texte espacé    GEDA Car"/>
    <w:basedOn w:val="-LettreTexteGEDACar"/>
    <w:link w:val="-LettreTexteespacGEDA"/>
    <w:uiPriority w:val="99"/>
    <w:locked/>
    <w:rsid w:val="00690D64"/>
    <w:rPr>
      <w:rFonts w:ascii="Times New Roman" w:hAnsi="Times New Roman" w:cs="Times New Roman"/>
      <w:noProof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locked/>
    <w:rsid w:val="00AD34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02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E9D8E-5303-4482-9F8A-442C0BDF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Puna PB. BONNET</cp:lastModifiedBy>
  <cp:revision>10</cp:revision>
  <cp:lastPrinted>2015-09-04T04:08:00Z</cp:lastPrinted>
  <dcterms:created xsi:type="dcterms:W3CDTF">2016-01-27T20:47:00Z</dcterms:created>
  <dcterms:modified xsi:type="dcterms:W3CDTF">2016-01-27T23:41:00Z</dcterms:modified>
</cp:coreProperties>
</file>